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7E" w:rsidRDefault="004B2A7E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Постановление Правительства Самарской области от 27 декабря 2018 г. N 837 "Об утверждении территориальной программы государственных гарантий бесплатного оказания гражданам медицинской помощи в Самарской области на 2019 год и на плановый период 2020 и 2021 годов" (с изменениями и дополнениями)</w:t>
        </w:r>
      </w:hyperlink>
    </w:p>
    <w:bookmarkStart w:id="0" w:name="sub_10000"/>
    <w:p w:rsidR="004B2A7E" w:rsidRDefault="004B2A7E">
      <w:pPr>
        <w:pStyle w:val="1"/>
      </w:pPr>
      <w:r>
        <w:fldChar w:fldCharType="begin"/>
      </w:r>
      <w:r>
        <w:instrText>HYPERLINK "http://mobileonline.garant.ru/document/redirect/44496850/1000"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Территориальная программа государственных гарантий бесплатного оказания гражданам медицинской помощи в Самарской области на 2019 год и на плановый период 2020 и 2021 годов</w:t>
      </w:r>
      <w:r>
        <w:fldChar w:fldCharType="end"/>
      </w:r>
    </w:p>
    <w:bookmarkEnd w:id="0"/>
    <w:p w:rsidR="004B2A7E" w:rsidRDefault="004B2A7E">
      <w:pPr>
        <w:pStyle w:val="1"/>
      </w:pPr>
      <w:r>
        <w:fldChar w:fldCharType="begin"/>
      </w:r>
      <w:r>
        <w:instrText>HYPERLINK "http://mobileonline.garant.ru/document/redirect/44496850/10000"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Приложение 1. Перечень лекарственных препаратов, медицинских изделий, отпускаемых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  <w:r>
        <w:fldChar w:fldCharType="end"/>
      </w:r>
    </w:p>
    <w:p w:rsidR="004B2A7E" w:rsidRDefault="004B2A7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4B2A7E" w:rsidRDefault="004B2A7E">
      <w:pPr>
        <w:pStyle w:val="a7"/>
      </w:pPr>
      <w:r>
        <w:t xml:space="preserve">Приложение 1 изменено с 13 июня 2019 г. - </w:t>
      </w:r>
      <w:hyperlink r:id="rId8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Самарской области от 10 июня 2019 г. N 398</w:t>
      </w:r>
    </w:p>
    <w:p w:rsidR="004B2A7E" w:rsidRDefault="004B2A7E">
      <w:pPr>
        <w:pStyle w:val="a7"/>
      </w:pPr>
      <w:hyperlink r:id="rId9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4B2A7E" w:rsidRDefault="004B2A7E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Приложение 1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Территориальной программе</w:t>
        </w:r>
      </w:hyperlink>
      <w:r>
        <w:rPr>
          <w:rStyle w:val="a3"/>
          <w:rFonts w:ascii="Arial" w:hAnsi="Arial" w:cs="Arial"/>
          <w:bCs/>
        </w:rPr>
        <w:br/>
        <w:t>государственных гарантий</w:t>
      </w:r>
      <w:r>
        <w:rPr>
          <w:rStyle w:val="a3"/>
          <w:rFonts w:ascii="Arial" w:hAnsi="Arial" w:cs="Arial"/>
          <w:bCs/>
        </w:rPr>
        <w:br/>
        <w:t>бесплатного оказания гражданам</w:t>
      </w:r>
      <w:r>
        <w:rPr>
          <w:rStyle w:val="a3"/>
          <w:rFonts w:ascii="Arial" w:hAnsi="Arial" w:cs="Arial"/>
          <w:bCs/>
        </w:rPr>
        <w:br/>
        <w:t>медицинской помощи</w:t>
      </w:r>
      <w:r>
        <w:rPr>
          <w:rStyle w:val="a3"/>
          <w:rFonts w:ascii="Arial" w:hAnsi="Arial" w:cs="Arial"/>
          <w:bCs/>
        </w:rPr>
        <w:br/>
        <w:t>в Самарской области</w:t>
      </w:r>
      <w:r>
        <w:rPr>
          <w:rStyle w:val="a3"/>
          <w:rFonts w:ascii="Arial" w:hAnsi="Arial" w:cs="Arial"/>
          <w:bCs/>
        </w:rPr>
        <w:br/>
        <w:t>на 2019 год и на плановый</w:t>
      </w:r>
      <w:r>
        <w:rPr>
          <w:rStyle w:val="a3"/>
          <w:rFonts w:ascii="Arial" w:hAnsi="Arial" w:cs="Arial"/>
          <w:bCs/>
        </w:rPr>
        <w:br/>
        <w:t>период 2020 и 2021 годов</w:t>
      </w:r>
    </w:p>
    <w:p w:rsidR="004B2A7E" w:rsidRDefault="004B2A7E"/>
    <w:p w:rsidR="004B2A7E" w:rsidRDefault="004B2A7E">
      <w:pPr>
        <w:pStyle w:val="1"/>
      </w:pPr>
      <w:r>
        <w:t>Перечень</w:t>
      </w:r>
    </w:p>
    <w:p w:rsidR="004B2A7E" w:rsidRDefault="004B2A7E">
      <w:pPr>
        <w:pStyle w:val="1"/>
      </w:pPr>
      <w:r>
        <w:t>лекарственных препаратов, медицинских изделий, отпускаемых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4B2A7E" w:rsidRDefault="004B2A7E">
      <w:pPr>
        <w:pStyle w:val="ab"/>
      </w:pPr>
      <w:r>
        <w:t>С изменениями и дополнениями от:</w:t>
      </w:r>
    </w:p>
    <w:p w:rsidR="004B2A7E" w:rsidRDefault="004B2A7E">
      <w:pPr>
        <w:pStyle w:val="a9"/>
      </w:pPr>
      <w:r>
        <w:t>10 июня 2019 г.</w:t>
      </w:r>
    </w:p>
    <w:p w:rsidR="004B2A7E" w:rsidRDefault="004B2A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500"/>
        <w:gridCol w:w="3360"/>
      </w:tblGrid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7E" w:rsidRDefault="004B2A7E">
            <w:pPr>
              <w:pStyle w:val="aa"/>
              <w:jc w:val="center"/>
            </w:pPr>
            <w:r>
              <w:t>Лекарственные препараты (международные непатентованные наименования), медицинские изделия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7E" w:rsidRDefault="004B2A7E">
            <w:pPr>
              <w:pStyle w:val="aa"/>
              <w:jc w:val="center"/>
            </w:pPr>
            <w:r>
              <w:t>Лекарственная форма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A7E" w:rsidRDefault="004B2A7E">
            <w:pPr>
              <w:pStyle w:val="aa"/>
              <w:jc w:val="center"/>
            </w:pPr>
            <w:r>
              <w:t>Назначение врачебной комиссией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N-карбамоилметил-4-фенил-2-пирролидон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Абиратерон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Автоинъектор инсулина (шприц-ручка)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lastRenderedPageBreak/>
              <w:t>Агомелатин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Адеметионин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Азатиоприн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Азитромицин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порошок для приготовления суспензии для приема внутрь, капсулы, 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Алендроновая кислота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Алоглиптин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Амантадин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капсулы, 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Амброксол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раствор для приема внутрь и ингаляций, сироп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Амитриптилин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капсулы, 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Амлодипин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Амоксициллин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гранулы для приготовления суспензии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Амоксициллин + клавулановая кислота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 диспергируемые, таблетки, покрытые пленочной оболочкой, порошок для приготовления суспензии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Анастрозол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Аторвастатин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капсулы, 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Ацетазоламид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Ацикловир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крем для местного и наружного применения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Беклометазон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аэрозоль для ингаляций дозированный, суспензия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Беклометазон + формотерол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аэрозоль для ингаляций дозированный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Бензобарбитал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Бетагистин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Бетаметазон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крем для наружного применения, мазь для наружного применения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Бикалутамид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Бипериден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Бисопролол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Бифидобактерии бифидум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порошок для приема внутрь, порошок для приема внутрь и местного применения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Бромдигидрохлор-фенилбензодиазе- пин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Будесонид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 xml:space="preserve">порошок для ингаляций </w:t>
            </w:r>
            <w:r>
              <w:lastRenderedPageBreak/>
              <w:t>дозированный, суспензия для ингаляций дозированная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lastRenderedPageBreak/>
              <w:t>Будесонид + формотерол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порошок для ингаляций дозированный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Бупренорфин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пластырь трансдермальный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Бупренорфин + налоксон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 сублингвальные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Валганцикловир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Вальпроевая кислота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сироп, гранулы пролонгированного действия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Варфарин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Вилдаглиптин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Винпоцетин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Вориконазол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порошок для приготовления суспензии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Галоперидол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капли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Гидрокортизон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крем для наружного применения, мазь для наружного применения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Гидроксикарбамид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Гидроксихлорохин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покрытые пленочной оболочкой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Глибенкламид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Гликлазид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Гликопиррония бромид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 с порошком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 с порошком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Глицин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Гозерелин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Дапсон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Дапаглифлозин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Дексаметазон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Десмопрессин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спрей назальный дозированный, таблетки подъязычные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Диазепам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Диклофенак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Доксициклин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Дорзоламид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капли глазные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капли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Зуклопентиксол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lastRenderedPageBreak/>
              <w:t>Ибупрофен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суспензия для приема внутрь (для детей)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Иглы инъекционные однократного применения для инсулиновых шприц-ручек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Изониазид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Изосорбида динитрат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Имипрамин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драже, 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Индакатерол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 с порошком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Инсулин аспарт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раствор для внутривенного и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Инсулин аспарт двухфазный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суспензия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Инсулин гларгин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раствор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Инсулин глулизин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раствор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Инсулин двухфазный человеческий генно-инженерный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суспензия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Инсулин деглудек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раствор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раствор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Инсулин детемир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раствор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Инсулин изофан (человеческий генно-инженерный)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суспензия для инъекций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Инсулин лизпро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раствор для внутривенного и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суспензия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Инсулин растворимый (человеческий, генно-инженерный)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раствор для инъекций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Интерферон альфа 2b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раствор для подкожного введения, суппозитории ректальные, капли назальные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Ипратропия бромид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аэрозоль для ингаляций дозированный, раствор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аэрозоль для ингаляций дозированный, раствор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Капецитабин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Карбамазепин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сироп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lastRenderedPageBreak/>
              <w:t>Кветиапин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Кетопрофен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суппозитории ректальные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Кларитромицин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капсулы, порошок для приготовления суспензии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Кломипрамин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Клоназепам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Клопидогрел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Колекальциферол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раствор, капли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Ко-тримоксазол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суспензия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Кромоглициевая кислота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аэрозоль, раствор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Ксилометазолин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спрей, капли назальные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Лакосамид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Леветирацетам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раствор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Леводопа + бенсеразид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Леводопа + карбидопа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Левомепромазин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Левотироксин натрий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Левофлоксацин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Лефлуномид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Линаглиптин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Линезолид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покрытые пленочной оболочкой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Мебендазол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Медроксипрогесте-рон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Мелфалан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Меркаптопурин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Метилпреднизолон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Метотрексат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раствор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Метронидазол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Метформин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Моксифлоксацин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Мометазон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спрей назальный дозированный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Мометазон + формотерол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аэрозоль для ингаляций дозированный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Морфин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капсулы, таблетки, раствор для инъекций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Налоксон + оксикодон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Окскарбазепин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 xml:space="preserve">таблетки, суспензия для приема </w:t>
            </w:r>
            <w:r>
              <w:lastRenderedPageBreak/>
              <w:t>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lastRenderedPageBreak/>
              <w:t>Оланзапин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раствор для ингаляций дозированный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Омепразол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Палиперидон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Панкреатин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Пароксетин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Пеницилламин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Перампанел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Периндоприл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Пилокарпин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глазные капли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Пимекролимус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крем для наружного применения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Пиразинамид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Пирацетам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Пирибедил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Пиридостигмина бромид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Прамипексол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Преднизолон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Пропионилфенил-этоксиэтилпиперидин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Протионамид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Репаглинид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Ривароксабан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Рисперидон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раствор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Рифабутин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Рифампицин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капсулы, 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Саксаглиптин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Сальбутамол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аэрозоль, раствор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Сальметерол + флутиказон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аэрозоль, порошок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Сертиндол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Ситаглиптин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Смектит диоктаэдрический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Спарофлоксацин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Сульпирид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Сульфасалазин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Тамоксифен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Тапендол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Тафлупрост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капли глазные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lastRenderedPageBreak/>
              <w:t>Темозоломид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Тестостерон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капсулы, гель для наружного применения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Теризидон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Тест-полоски для глюкометра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Тизанидин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Тикагрелор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Тимолол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капли глазные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Тиоктовая кислота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капсулы, 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Тиоридазин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Тиотропия бромид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капсулы, раствор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Топирамат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капсулы, 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Трамадол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капсулы, таблетки, раствор для инъекций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Тригексифенидил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Тримеперидин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таблетки, раствор для инъекций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Трипторелин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суспензия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Трифлуоперазин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Фенобарбитал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Фенспирид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сироп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Фентанил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трансдермальная терапевтическая система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Флудрокортизон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Флуконазол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Флупентиксол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Флутамид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Флутиказон фуроат + вилантерол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порошок для ингаляций дозированный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Фолиевая кислота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Фонтурацетам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Формотерол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аэрозоль, капсулы, порошок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Фуросемид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Хлорамбуцил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Хлорпромазин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Цетиризин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капли, раствор, сироп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Циклосерин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Циклоспорин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Циклофосфамид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Шприц инсулиновый трехкомпонентный со встроенной иглой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lastRenderedPageBreak/>
              <w:t>Эверолимус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Эмпаглифлозин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назначается по решению врачебной комиссии</w:t>
            </w: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Эналаприл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Эпоэтин альфа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раствор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Этамбутол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Этанол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раствор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Этионамид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  <w:tr w:rsidR="004B2A7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Этосуксимид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c"/>
            </w:pPr>
            <w:r>
              <w:t>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B2A7E" w:rsidRDefault="004B2A7E">
            <w:pPr>
              <w:pStyle w:val="aa"/>
            </w:pPr>
          </w:p>
        </w:tc>
      </w:tr>
    </w:tbl>
    <w:p w:rsidR="004B2A7E" w:rsidRDefault="004B2A7E"/>
    <w:sectPr w:rsidR="004B2A7E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10" w:rsidRDefault="00355E10">
      <w:r>
        <w:separator/>
      </w:r>
    </w:p>
  </w:endnote>
  <w:endnote w:type="continuationSeparator" w:id="0">
    <w:p w:rsidR="00355E10" w:rsidRDefault="00355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4B2A7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B2A7E" w:rsidRDefault="004B2A7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4893">
            <w:rPr>
              <w:rFonts w:ascii="Times New Roman" w:hAnsi="Times New Roman" w:cs="Times New Roman"/>
              <w:noProof/>
              <w:sz w:val="20"/>
              <w:szCs w:val="20"/>
            </w:rPr>
            <w:t>19.07.2019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B2A7E" w:rsidRDefault="004B2A7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B2A7E" w:rsidRDefault="004B2A7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4893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14893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10" w:rsidRDefault="00355E10">
      <w:r>
        <w:separator/>
      </w:r>
    </w:p>
  </w:footnote>
  <w:footnote w:type="continuationSeparator" w:id="0">
    <w:p w:rsidR="00355E10" w:rsidRDefault="00355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7E" w:rsidRDefault="004B2A7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Самарской области от 27 декабря 2018 г. N 837 "Об утверждении территориальной…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F6C"/>
    <w:rsid w:val="00114893"/>
    <w:rsid w:val="00355E10"/>
    <w:rsid w:val="004B2A7E"/>
    <w:rsid w:val="00642388"/>
    <w:rsid w:val="008B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B2F6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B2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9154648/1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4496850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8445635/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1742</Words>
  <Characters>9936</Characters>
  <Application>Microsoft Office Word</Application>
  <DocSecurity>0</DocSecurity>
  <Lines>82</Lines>
  <Paragraphs>23</Paragraphs>
  <ScaleCrop>false</ScaleCrop>
  <Company>НПП "Гарант-Сервис"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</cp:lastModifiedBy>
  <cp:revision>2</cp:revision>
  <dcterms:created xsi:type="dcterms:W3CDTF">2019-07-19T07:36:00Z</dcterms:created>
  <dcterms:modified xsi:type="dcterms:W3CDTF">2019-07-19T07:36:00Z</dcterms:modified>
</cp:coreProperties>
</file>